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B327" w14:textId="7E3D49E5" w:rsidR="00912ACB" w:rsidRPr="004E0B75" w:rsidRDefault="00912ACB" w:rsidP="00912ACB">
      <w:pPr>
        <w:rPr>
          <w:lang w:val="el-GR"/>
        </w:rPr>
      </w:pPr>
      <w:r>
        <w:rPr>
          <w:lang w:val="el-GR"/>
        </w:rPr>
        <w:t xml:space="preserve">Τέσσερα </w:t>
      </w:r>
      <w:r>
        <w:t>Fake</w:t>
      </w:r>
      <w:r w:rsidRPr="00912ACB">
        <w:rPr>
          <w:lang w:val="el-GR"/>
        </w:rPr>
        <w:t xml:space="preserve"> </w:t>
      </w:r>
      <w:r>
        <w:t>News</w:t>
      </w:r>
      <w:r w:rsidRPr="00912ACB">
        <w:rPr>
          <w:lang w:val="el-GR"/>
        </w:rPr>
        <w:t xml:space="preserve"> </w:t>
      </w:r>
      <w:r>
        <w:rPr>
          <w:lang w:val="el-GR"/>
        </w:rPr>
        <w:t>γύρω από το νέο νομοσχέδιο του Υπουργείου Εργασίας και Κοινωνικής Ασφάλισης με τίτλο: «</w:t>
      </w:r>
      <w:r w:rsidRPr="00912ACB">
        <w:rPr>
          <w:lang w:val="el-GR"/>
        </w:rPr>
        <w:t>Δίκαιη Εργασία για Όλους: Απλοποίηση της Νομοθεσίας - Στήριξη στον Εργαζόμενο - Προστασία στην Πράξη</w:t>
      </w:r>
      <w:r>
        <w:rPr>
          <w:lang w:val="el-GR"/>
        </w:rPr>
        <w:t>»</w:t>
      </w:r>
      <w:r w:rsidR="005C1938">
        <w:rPr>
          <w:lang w:val="el-GR"/>
        </w:rPr>
        <w:t>.</w:t>
      </w:r>
    </w:p>
    <w:p w14:paraId="72AABC00" w14:textId="77777777" w:rsidR="00912ACB" w:rsidRPr="00912ACB" w:rsidRDefault="00DC4DF8" w:rsidP="00912ACB">
      <w:pPr>
        <w:rPr>
          <w:b/>
          <w:bCs/>
          <w:lang w:val="el-GR"/>
        </w:rPr>
      </w:pPr>
      <w:r>
        <w:rPr>
          <w:b/>
          <w:bCs/>
          <w:lang w:val="el-GR"/>
        </w:rPr>
        <w:t>Ψέμα</w:t>
      </w:r>
      <w:r w:rsidRPr="00DC4DF8">
        <w:rPr>
          <w:b/>
          <w:bCs/>
          <w:lang w:val="el-GR"/>
        </w:rPr>
        <w:t xml:space="preserve"> </w:t>
      </w:r>
      <w:r>
        <w:rPr>
          <w:b/>
          <w:bCs/>
          <w:lang w:val="el-GR"/>
        </w:rPr>
        <w:t xml:space="preserve">Νο1: </w:t>
      </w:r>
      <w:r w:rsidR="00912ACB" w:rsidRPr="00912ACB">
        <w:rPr>
          <w:b/>
          <w:bCs/>
          <w:lang w:val="el-GR"/>
        </w:rPr>
        <w:t>Θα μπορεί ο εργαζόμενος να υποχρεώνεται να δουλεύει για 13 ώρες</w:t>
      </w:r>
      <w:r>
        <w:rPr>
          <w:b/>
          <w:bCs/>
          <w:lang w:val="el-GR"/>
        </w:rPr>
        <w:t>.</w:t>
      </w:r>
    </w:p>
    <w:p w14:paraId="1AFB4E3A" w14:textId="77777777" w:rsidR="00912ACB" w:rsidRPr="00912ACB" w:rsidRDefault="00DC4DF8" w:rsidP="00912ACB">
      <w:pPr>
        <w:rPr>
          <w:lang w:val="el-GR"/>
        </w:rPr>
      </w:pPr>
      <w:r w:rsidRPr="00DC4DF8">
        <w:rPr>
          <w:b/>
          <w:bCs/>
          <w:lang w:val="el-GR"/>
        </w:rPr>
        <w:t>Αλήθεια:</w:t>
      </w:r>
      <w:r>
        <w:rPr>
          <w:lang w:val="el-GR"/>
        </w:rPr>
        <w:t xml:space="preserve"> </w:t>
      </w:r>
      <w:r w:rsidR="00912ACB" w:rsidRPr="00912ACB">
        <w:rPr>
          <w:lang w:val="el-GR"/>
        </w:rPr>
        <w:t>Όχι, η υποχρέωση για εργασία πάει μέχρι την 9η ώρα. Δηλαδή μέχρι την ώρα της υπερεργασίας. Από εκεί και πέρα πρέπει να υπάρξει συμφωνία μεταξύ εργαζομένου και εργοδότη. Εν προκειμένω πρέπει να δώσει τη συγκατάθεσή του ο εργαζόμενος. Άρα δεν μπορεί κανείς να υποχρεωθεί να δουλεύει</w:t>
      </w:r>
      <w:r w:rsidR="00912ACB">
        <w:rPr>
          <w:lang w:val="el-GR"/>
        </w:rPr>
        <w:t xml:space="preserve"> </w:t>
      </w:r>
      <w:r w:rsidR="00912ACB" w:rsidRPr="00912ACB">
        <w:rPr>
          <w:lang w:val="el-GR"/>
        </w:rPr>
        <w:t xml:space="preserve">για 13 ώρες. </w:t>
      </w:r>
    </w:p>
    <w:p w14:paraId="35F4D512" w14:textId="77777777" w:rsidR="00912ACB" w:rsidRPr="00912ACB" w:rsidRDefault="00DC4DF8" w:rsidP="00912ACB">
      <w:pPr>
        <w:rPr>
          <w:b/>
          <w:bCs/>
          <w:lang w:val="el-GR"/>
        </w:rPr>
      </w:pPr>
      <w:r>
        <w:rPr>
          <w:b/>
          <w:bCs/>
          <w:lang w:val="el-GR"/>
        </w:rPr>
        <w:t xml:space="preserve">Ψέμα Νο2: </w:t>
      </w:r>
      <w:r w:rsidR="00912ACB" w:rsidRPr="00912ACB">
        <w:rPr>
          <w:b/>
          <w:bCs/>
          <w:lang w:val="el-GR"/>
        </w:rPr>
        <w:t>Θα υποχρεωθεί ο εργαζόμενος να δουλεύει για 13 ώρες και χωρίς πληρωμή υπερωριών</w:t>
      </w:r>
      <w:r w:rsidR="00DA404A">
        <w:rPr>
          <w:b/>
          <w:bCs/>
          <w:lang w:val="el-GR"/>
        </w:rPr>
        <w:t>.</w:t>
      </w:r>
      <w:r w:rsidR="00912ACB" w:rsidRPr="00912ACB">
        <w:rPr>
          <w:b/>
          <w:bCs/>
          <w:lang w:val="el-GR"/>
        </w:rPr>
        <w:t xml:space="preserve"> </w:t>
      </w:r>
    </w:p>
    <w:p w14:paraId="0C9EF0C1" w14:textId="77777777" w:rsidR="00912ACB" w:rsidRDefault="00DC4DF8" w:rsidP="00912ACB">
      <w:pPr>
        <w:rPr>
          <w:lang w:val="el-GR"/>
        </w:rPr>
      </w:pPr>
      <w:r w:rsidRPr="00DC4DF8">
        <w:rPr>
          <w:b/>
          <w:bCs/>
          <w:lang w:val="el-GR"/>
        </w:rPr>
        <w:t>Αλήθεια:</w:t>
      </w:r>
      <w:r>
        <w:rPr>
          <w:lang w:val="el-GR"/>
        </w:rPr>
        <w:t xml:space="preserve"> </w:t>
      </w:r>
      <w:r w:rsidR="00912ACB" w:rsidRPr="00912ACB">
        <w:rPr>
          <w:lang w:val="el-GR"/>
        </w:rPr>
        <w:t>Η όποια υπερωρία αμείβεται δια νόμου με τουλάχιστον +40% προσαύξηση στην αμοιβή. Άρα και πρέπει να δώσει συναίνεση ο εργαζόμενος για να δουλέψει παραπάνω από 9 ώρες, και προβλέπεται συγκεκριμέν</w:t>
      </w:r>
      <w:r w:rsidR="00912ACB">
        <w:rPr>
          <w:lang w:val="el-GR"/>
        </w:rPr>
        <w:t>η</w:t>
      </w:r>
      <w:r w:rsidR="00912ACB" w:rsidRPr="00912ACB">
        <w:rPr>
          <w:lang w:val="el-GR"/>
        </w:rPr>
        <w:t xml:space="preserve"> αποζημίωση</w:t>
      </w:r>
      <w:r w:rsidR="00912ACB">
        <w:rPr>
          <w:lang w:val="el-GR"/>
        </w:rPr>
        <w:t>,</w:t>
      </w:r>
      <w:r w:rsidR="00912ACB" w:rsidRPr="00912ACB">
        <w:rPr>
          <w:lang w:val="el-GR"/>
        </w:rPr>
        <w:t xml:space="preserve"> </w:t>
      </w:r>
      <w:r w:rsidR="00912ACB">
        <w:rPr>
          <w:lang w:val="el-GR"/>
        </w:rPr>
        <w:t>προσ</w:t>
      </w:r>
      <w:r w:rsidR="00912ACB" w:rsidRPr="00912ACB">
        <w:rPr>
          <w:lang w:val="el-GR"/>
        </w:rPr>
        <w:t>αυξημένη για τις ώρες και της υπερεργασίας</w:t>
      </w:r>
      <w:r w:rsidR="00912ACB">
        <w:rPr>
          <w:lang w:val="el-GR"/>
        </w:rPr>
        <w:t xml:space="preserve"> με</w:t>
      </w:r>
      <w:r w:rsidR="00912ACB" w:rsidRPr="00912ACB">
        <w:rPr>
          <w:lang w:val="el-GR"/>
        </w:rPr>
        <w:t xml:space="preserve"> +20% και</w:t>
      </w:r>
      <w:r w:rsidR="00912ACB">
        <w:rPr>
          <w:lang w:val="el-GR"/>
        </w:rPr>
        <w:t xml:space="preserve"> για</w:t>
      </w:r>
      <w:r w:rsidR="00912ACB" w:rsidRPr="00912ACB">
        <w:rPr>
          <w:lang w:val="el-GR"/>
        </w:rPr>
        <w:t xml:space="preserve"> </w:t>
      </w:r>
      <w:r w:rsidR="00912ACB">
        <w:rPr>
          <w:lang w:val="el-GR"/>
        </w:rPr>
        <w:t xml:space="preserve">τις ώρες των </w:t>
      </w:r>
      <w:r w:rsidR="00912ACB" w:rsidRPr="00912ACB">
        <w:rPr>
          <w:lang w:val="el-GR"/>
        </w:rPr>
        <w:t>υπερωρ</w:t>
      </w:r>
      <w:r w:rsidR="00912ACB">
        <w:rPr>
          <w:lang w:val="el-GR"/>
        </w:rPr>
        <w:t>ιών</w:t>
      </w:r>
      <w:r w:rsidR="0084421B">
        <w:rPr>
          <w:lang w:val="el-GR"/>
        </w:rPr>
        <w:t xml:space="preserve"> με</w:t>
      </w:r>
      <w:r w:rsidR="00912ACB" w:rsidRPr="00912ACB">
        <w:rPr>
          <w:lang w:val="el-GR"/>
        </w:rPr>
        <w:t xml:space="preserve"> +40%.</w:t>
      </w:r>
    </w:p>
    <w:p w14:paraId="4886CE17" w14:textId="77777777" w:rsidR="00912ACB" w:rsidRPr="00DC4DF8" w:rsidRDefault="00DC4DF8">
      <w:pPr>
        <w:rPr>
          <w:b/>
          <w:bCs/>
          <w:lang w:val="el-GR"/>
        </w:rPr>
      </w:pPr>
      <w:r>
        <w:rPr>
          <w:b/>
          <w:bCs/>
          <w:lang w:val="el-GR"/>
        </w:rPr>
        <w:t xml:space="preserve">Ψέμα Νο3: </w:t>
      </w:r>
      <w:r w:rsidR="00912ACB" w:rsidRPr="00DC4DF8">
        <w:rPr>
          <w:b/>
          <w:bCs/>
          <w:lang w:val="el-GR"/>
        </w:rPr>
        <w:t>Στο νομοσχέδιο θα υπάρχει ρύθμιση σύμφωνα με την οποία θα μπορεί ο εργοδότης να ανακαλεί και να ακυρώνει τη θερινή άδεια του εργαζομένου ελεύθερα.</w:t>
      </w:r>
    </w:p>
    <w:p w14:paraId="769D281C" w14:textId="77777777" w:rsidR="00912ACB" w:rsidRDefault="00DA404A">
      <w:pPr>
        <w:rPr>
          <w:lang w:val="el-GR"/>
        </w:rPr>
      </w:pPr>
      <w:r w:rsidRPr="00DA404A">
        <w:rPr>
          <w:b/>
          <w:bCs/>
          <w:lang w:val="el-GR"/>
        </w:rPr>
        <w:t>Αλήθεια:</w:t>
      </w:r>
      <w:r>
        <w:rPr>
          <w:lang w:val="el-GR"/>
        </w:rPr>
        <w:t xml:space="preserve"> </w:t>
      </w:r>
      <w:r w:rsidR="00DC4DF8">
        <w:rPr>
          <w:lang w:val="el-GR"/>
        </w:rPr>
        <w:t>Όχι, δ</w:t>
      </w:r>
      <w:r w:rsidR="00912ACB">
        <w:rPr>
          <w:lang w:val="el-GR"/>
        </w:rPr>
        <w:t>εν υπάρχει καμία τέτοια ρύθμιση στο νομοσχέδιο.</w:t>
      </w:r>
    </w:p>
    <w:p w14:paraId="0618BF9F" w14:textId="77777777" w:rsidR="00912ACB" w:rsidRPr="00912ACB" w:rsidRDefault="00DA404A">
      <w:pPr>
        <w:rPr>
          <w:lang w:val="el-GR"/>
        </w:rPr>
      </w:pPr>
      <w:r w:rsidRPr="00DA404A">
        <w:rPr>
          <w:b/>
          <w:bCs/>
          <w:lang w:val="el-GR"/>
        </w:rPr>
        <w:t>Ψέμα Νο4:</w:t>
      </w:r>
      <w:r>
        <w:rPr>
          <w:lang w:val="el-GR"/>
        </w:rPr>
        <w:t xml:space="preserve"> </w:t>
      </w:r>
      <w:r w:rsidR="00912ACB">
        <w:rPr>
          <w:lang w:val="el-GR"/>
        </w:rPr>
        <w:t xml:space="preserve">Θα μπορεί να καταγγέλλεται η σύμβαση ενός εργαζόμενου και να απολύεται με ένα </w:t>
      </w:r>
      <w:proofErr w:type="spellStart"/>
      <w:r w:rsidR="00912ACB">
        <w:t>sms</w:t>
      </w:r>
      <w:proofErr w:type="spellEnd"/>
      <w:r w:rsidR="00912ACB" w:rsidRPr="00912ACB">
        <w:rPr>
          <w:lang w:val="el-GR"/>
        </w:rPr>
        <w:t xml:space="preserve">. </w:t>
      </w:r>
    </w:p>
    <w:p w14:paraId="7E7BFD91" w14:textId="11930776" w:rsidR="00912ACB" w:rsidRPr="00DC4DF8" w:rsidRDefault="00DA404A">
      <w:pPr>
        <w:rPr>
          <w:lang w:val="el-GR"/>
        </w:rPr>
      </w:pPr>
      <w:r w:rsidRPr="00DA404A">
        <w:rPr>
          <w:b/>
          <w:bCs/>
          <w:lang w:val="el-GR"/>
        </w:rPr>
        <w:t>Αλήθεια:</w:t>
      </w:r>
      <w:r>
        <w:rPr>
          <w:lang w:val="el-GR"/>
        </w:rPr>
        <w:t xml:space="preserve"> </w:t>
      </w:r>
      <w:r w:rsidR="00912ACB">
        <w:rPr>
          <w:lang w:val="el-GR"/>
        </w:rPr>
        <w:t>Δεν αλλάζει απολύτως τίποτα σε σχέση με τους όρους απόλυσης</w:t>
      </w:r>
      <w:r>
        <w:rPr>
          <w:lang w:val="el-GR"/>
        </w:rPr>
        <w:t xml:space="preserve"> και</w:t>
      </w:r>
      <w:r w:rsidR="00912ACB">
        <w:rPr>
          <w:lang w:val="el-GR"/>
        </w:rPr>
        <w:t xml:space="preserve"> σε σχέση με τ</w:t>
      </w:r>
      <w:r w:rsidR="004E0B75">
        <w:rPr>
          <w:lang w:val="el-GR"/>
        </w:rPr>
        <w:t xml:space="preserve">ην λύση </w:t>
      </w:r>
      <w:r w:rsidR="00912ACB">
        <w:rPr>
          <w:lang w:val="el-GR"/>
        </w:rPr>
        <w:t>σύμβασης εργασίας.</w:t>
      </w:r>
    </w:p>
    <w:sectPr w:rsidR="00912ACB" w:rsidRPr="00DC4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CB"/>
    <w:rsid w:val="004C1B27"/>
    <w:rsid w:val="004E0B75"/>
    <w:rsid w:val="005C1938"/>
    <w:rsid w:val="0084421B"/>
    <w:rsid w:val="00912ACB"/>
    <w:rsid w:val="00CC14B1"/>
    <w:rsid w:val="00DA404A"/>
    <w:rsid w:val="00DC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C84B2E"/>
  <w15:chartTrackingRefBased/>
  <w15:docId w15:val="{5437F644-608C-9744-9F3A-8A4A1DEB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A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A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A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A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A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A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A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A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A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ACB"/>
    <w:rPr>
      <w:rFonts w:eastAsiaTheme="majorEastAsia" w:cstheme="majorBidi"/>
      <w:color w:val="272727" w:themeColor="text1" w:themeTint="D8"/>
    </w:rPr>
  </w:style>
  <w:style w:type="paragraph" w:styleId="Title">
    <w:name w:val="Title"/>
    <w:basedOn w:val="Normal"/>
    <w:next w:val="Normal"/>
    <w:link w:val="TitleChar"/>
    <w:uiPriority w:val="10"/>
    <w:qFormat/>
    <w:rsid w:val="00912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ACB"/>
    <w:pPr>
      <w:spacing w:before="160"/>
      <w:jc w:val="center"/>
    </w:pPr>
    <w:rPr>
      <w:i/>
      <w:iCs/>
      <w:color w:val="404040" w:themeColor="text1" w:themeTint="BF"/>
    </w:rPr>
  </w:style>
  <w:style w:type="character" w:customStyle="1" w:styleId="QuoteChar">
    <w:name w:val="Quote Char"/>
    <w:basedOn w:val="DefaultParagraphFont"/>
    <w:link w:val="Quote"/>
    <w:uiPriority w:val="29"/>
    <w:rsid w:val="00912ACB"/>
    <w:rPr>
      <w:i/>
      <w:iCs/>
      <w:color w:val="404040" w:themeColor="text1" w:themeTint="BF"/>
    </w:rPr>
  </w:style>
  <w:style w:type="paragraph" w:styleId="ListParagraph">
    <w:name w:val="List Paragraph"/>
    <w:basedOn w:val="Normal"/>
    <w:uiPriority w:val="34"/>
    <w:qFormat/>
    <w:rsid w:val="00912ACB"/>
    <w:pPr>
      <w:ind w:left="720"/>
      <w:contextualSpacing/>
    </w:pPr>
  </w:style>
  <w:style w:type="character" w:styleId="IntenseEmphasis">
    <w:name w:val="Intense Emphasis"/>
    <w:basedOn w:val="DefaultParagraphFont"/>
    <w:uiPriority w:val="21"/>
    <w:qFormat/>
    <w:rsid w:val="00912ACB"/>
    <w:rPr>
      <w:i/>
      <w:iCs/>
      <w:color w:val="2F5496" w:themeColor="accent1" w:themeShade="BF"/>
    </w:rPr>
  </w:style>
  <w:style w:type="paragraph" w:styleId="IntenseQuote">
    <w:name w:val="Intense Quote"/>
    <w:basedOn w:val="Normal"/>
    <w:next w:val="Normal"/>
    <w:link w:val="IntenseQuoteChar"/>
    <w:uiPriority w:val="30"/>
    <w:qFormat/>
    <w:rsid w:val="00912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ACB"/>
    <w:rPr>
      <w:i/>
      <w:iCs/>
      <w:color w:val="2F5496" w:themeColor="accent1" w:themeShade="BF"/>
    </w:rPr>
  </w:style>
  <w:style w:type="character" w:styleId="IntenseReference">
    <w:name w:val="Intense Reference"/>
    <w:basedOn w:val="DefaultParagraphFont"/>
    <w:uiPriority w:val="32"/>
    <w:qFormat/>
    <w:rsid w:val="00912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Ayfantis</dc:creator>
  <cp:keywords/>
  <dc:description/>
  <cp:lastModifiedBy>Dimitris Ayfantis</cp:lastModifiedBy>
  <cp:revision>2</cp:revision>
  <dcterms:created xsi:type="dcterms:W3CDTF">2025-06-30T15:18:00Z</dcterms:created>
  <dcterms:modified xsi:type="dcterms:W3CDTF">2025-06-30T15:18:00Z</dcterms:modified>
</cp:coreProperties>
</file>